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1BB4" w14:textId="18134C7A" w:rsidR="006A0AE8" w:rsidRDefault="006A0AE8">
      <w:r>
        <w:t>Kindertagespflege Landesverband Berlin e.V.</w:t>
      </w:r>
    </w:p>
    <w:p w14:paraId="3769A6EF" w14:textId="09A5661C" w:rsidR="006A0AE8" w:rsidRDefault="006A0AE8">
      <w:r>
        <w:t>Stresemannstr. 78</w:t>
      </w:r>
    </w:p>
    <w:p w14:paraId="294B0735" w14:textId="5C138A0C" w:rsidR="006A0AE8" w:rsidRDefault="006A0AE8">
      <w:r>
        <w:t>10963 Berlin</w:t>
      </w:r>
      <w:r>
        <w:tab/>
      </w:r>
      <w:r>
        <w:tab/>
      </w:r>
      <w:r>
        <w:tab/>
      </w:r>
      <w:r>
        <w:tab/>
      </w:r>
      <w:r>
        <w:tab/>
      </w:r>
      <w:r>
        <w:tab/>
      </w:r>
      <w:r>
        <w:tab/>
        <w:t xml:space="preserve">        17.05.2020                                                  </w:t>
      </w:r>
    </w:p>
    <w:p w14:paraId="718ED1F5" w14:textId="06425D0B" w:rsidR="006A0AE8" w:rsidRDefault="006A0AE8">
      <w:r>
        <w:t xml:space="preserve">                                                                                                                          </w:t>
      </w:r>
      <w:proofErr w:type="spellStart"/>
      <w:r>
        <w:t>info@kindertagespflege-lv.berlin</w:t>
      </w:r>
      <w:proofErr w:type="spellEnd"/>
    </w:p>
    <w:p w14:paraId="66B48BE0" w14:textId="77777777" w:rsidR="006A0AE8" w:rsidRDefault="006A0AE8"/>
    <w:p w14:paraId="078F33F8" w14:textId="77777777" w:rsidR="006A0AE8" w:rsidRDefault="006A0AE8"/>
    <w:p w14:paraId="3FFED9DD" w14:textId="37670DF5" w:rsidR="009B3A93" w:rsidRDefault="009E1AC5">
      <w:r>
        <w:t>Sehr geehrter Herr Schulze!</w:t>
      </w:r>
    </w:p>
    <w:p w14:paraId="67C5AA59" w14:textId="7D5D2B12" w:rsidR="0040004F" w:rsidRDefault="005C5923">
      <w:r>
        <w:t xml:space="preserve">Wir wenden uns heute an Sie, weil seit unserem Treffen am 28.4.2020 einige Zeit vergangen ist.                Sie hatten uns mitgeteilt, dass alle Kindertagespflegepersonen Anfang Mai darüber informiert werden, </w:t>
      </w:r>
      <w:r w:rsidR="00815A7B">
        <w:t>dass die</w:t>
      </w:r>
      <w:r>
        <w:t xml:space="preserve"> </w:t>
      </w:r>
      <w:r w:rsidR="00815A7B">
        <w:t>Weiterbe</w:t>
      </w:r>
      <w:r>
        <w:t>zahlung in der Corona-Krise durch die Aufrechterhaltung der Notbetreuung gesichert ist</w:t>
      </w:r>
      <w:r w:rsidR="00815A7B">
        <w:t xml:space="preserve"> und mit welchen Rückforderungen zu rechnen ist.                                       </w:t>
      </w:r>
      <w:r>
        <w:t xml:space="preserve">                                                                         </w:t>
      </w:r>
    </w:p>
    <w:p w14:paraId="5131A2D2" w14:textId="69ACA51E" w:rsidR="0040004F" w:rsidRDefault="0040004F">
      <w:r>
        <w:t xml:space="preserve">Auskünfte über diese beiden </w:t>
      </w:r>
      <w:r w:rsidR="002B5FC2">
        <w:t xml:space="preserve">sehr wichtigen </w:t>
      </w:r>
      <w:r>
        <w:t xml:space="preserve">Themen sind bis heute leider </w:t>
      </w:r>
      <w:r w:rsidR="006A0AE8">
        <w:t xml:space="preserve">seitens der Senatsverwaltung für Bildung, Jugend und Familie </w:t>
      </w:r>
      <w:r>
        <w:t>nicht erfolgt.</w:t>
      </w:r>
    </w:p>
    <w:p w14:paraId="466697FD" w14:textId="5859383A" w:rsidR="0040004F" w:rsidRDefault="0040004F">
      <w:r>
        <w:t xml:space="preserve">Aus diesem Grunde werden die Ängste und Unsicherheiten der Tagespflegepersonen immer größer. Von </w:t>
      </w:r>
      <w:r w:rsidR="002B5FC2">
        <w:t>vielen</w:t>
      </w:r>
      <w:r>
        <w:t xml:space="preserve"> Seiten hören wi</w:t>
      </w:r>
      <w:r w:rsidR="002B5FC2">
        <w:t>r von spekulativen Äußerungen, die jeglicher Grundlage entbehren</w:t>
      </w:r>
      <w:r w:rsidR="00405E1B">
        <w:t xml:space="preserve">, resultierend daraus, dass keinerlei schriftliche verbindliche Aussagen von der Senatsverwaltung für Bildung, </w:t>
      </w:r>
      <w:r w:rsidR="00434F28">
        <w:t xml:space="preserve">Jugend und </w:t>
      </w:r>
      <w:r w:rsidR="00405E1B">
        <w:t xml:space="preserve">Familie kommen. </w:t>
      </w:r>
      <w:r>
        <w:t xml:space="preserve">Auch wir als Landesverband bekommen immer mehr Anfragen. </w:t>
      </w:r>
    </w:p>
    <w:p w14:paraId="0812603A" w14:textId="5F6A7D76" w:rsidR="0040004F" w:rsidRDefault="00F20B51">
      <w:r>
        <w:t>Wir bitten Sie,</w:t>
      </w:r>
      <w:r w:rsidR="0040004F">
        <w:t xml:space="preserve"> die Kindertagespf</w:t>
      </w:r>
      <w:r>
        <w:t>legepersonen zu informieren</w:t>
      </w:r>
      <w:r w:rsidR="0040004F">
        <w:t xml:space="preserve">, dass die Bezahlung während der Corona-Krise gesichert ist. </w:t>
      </w:r>
    </w:p>
    <w:p w14:paraId="010093F0" w14:textId="2FBEF959" w:rsidR="002B5FC2" w:rsidRDefault="0040004F">
      <w:r>
        <w:t>Was die Rückforderungen betreffen</w:t>
      </w:r>
      <w:r w:rsidR="003067CE">
        <w:t xml:space="preserve">, bitten wir </w:t>
      </w:r>
      <w:r w:rsidR="00795440">
        <w:t>S</w:t>
      </w:r>
      <w:r w:rsidR="003067CE">
        <w:t xml:space="preserve">ie noch einmal zu berücksichtigen, dass die Schließung </w:t>
      </w:r>
      <w:r w:rsidR="002B5FC2">
        <w:t xml:space="preserve">der Kindertagespflegestellen </w:t>
      </w:r>
      <w:r w:rsidR="003067CE">
        <w:t>nicht zu verhindern war, sondern aus der Situation mit den Verordnungen zu den Maßnahmen zur Eindämmung der Ausbreitung de</w:t>
      </w:r>
      <w:r w:rsidR="00392B25">
        <w:t xml:space="preserve">r </w:t>
      </w:r>
      <w:r w:rsidR="003067CE">
        <w:t>Corona Epidemie</w:t>
      </w:r>
      <w:r w:rsidR="00196648">
        <w:t xml:space="preserve"> von der Senatsverwaltung für Bildung, Jugend</w:t>
      </w:r>
      <w:r w:rsidR="00405E1B">
        <w:t xml:space="preserve"> </w:t>
      </w:r>
      <w:r w:rsidR="00434F28">
        <w:t xml:space="preserve">und Familie </w:t>
      </w:r>
      <w:r w:rsidR="003067CE">
        <w:t>veranlasst wurde</w:t>
      </w:r>
      <w:r w:rsidR="00392B25">
        <w:t>n</w:t>
      </w:r>
      <w:r w:rsidR="003067CE">
        <w:t xml:space="preserve">. </w:t>
      </w:r>
      <w:r w:rsidR="00392B25">
        <w:t xml:space="preserve">Wenn Eltern keine Notbetreuung in der einen oder anderen Kindertagespflegestelle angemeldet haben, hatte die Tagespflegeperson keinen Einfluss darauf.  </w:t>
      </w:r>
      <w:r w:rsidR="002B5FC2">
        <w:t xml:space="preserve">Das darf dann nicht dazu führen, dass ihnen finanzielle Nachteile entstehen, gegenüber denen, die </w:t>
      </w:r>
      <w:r w:rsidR="00196648">
        <w:t xml:space="preserve">tatsächlich </w:t>
      </w:r>
      <w:r w:rsidR="002B5FC2">
        <w:t xml:space="preserve">Notbetreuung </w:t>
      </w:r>
      <w:r w:rsidR="00405E1B">
        <w:t>durchführten</w:t>
      </w:r>
      <w:r w:rsidR="002B5FC2">
        <w:t>.</w:t>
      </w:r>
    </w:p>
    <w:p w14:paraId="030C6CBA" w14:textId="135BF3E2" w:rsidR="0040004F" w:rsidRDefault="00392B25">
      <w:r>
        <w:t xml:space="preserve">Des Weiteren kommen im Moment besonders große Unkosten auf die Kindertagespflege zu, dadurch </w:t>
      </w:r>
      <w:proofErr w:type="spellStart"/>
      <w:r>
        <w:t>das</w:t>
      </w:r>
      <w:r w:rsidR="00F20B51">
        <w:t>s</w:t>
      </w:r>
      <w:proofErr w:type="spellEnd"/>
      <w:r>
        <w:t xml:space="preserve"> enorme Ausgaben in der Beschaffung von Hygienemitteln entstehen, di</w:t>
      </w:r>
      <w:r w:rsidR="002B5FC2">
        <w:t xml:space="preserve">e den </w:t>
      </w:r>
      <w:r>
        <w:t>Hygieneanforderungen entsprechen.</w:t>
      </w:r>
      <w:r w:rsidR="002B5FC2">
        <w:t xml:space="preserve"> Hi</w:t>
      </w:r>
      <w:r w:rsidR="00196648">
        <w:t>erzu bleibt noch festzustellen</w:t>
      </w:r>
      <w:r w:rsidR="002B5FC2">
        <w:t>, dass ab dem 25.5.2020 in der Kindertagespflege entgegen de</w:t>
      </w:r>
      <w:r w:rsidR="00196648">
        <w:t>r Kita</w:t>
      </w:r>
      <w:r w:rsidR="002B5FC2">
        <w:t xml:space="preserve">, die laut Frau </w:t>
      </w:r>
      <w:r w:rsidR="00434F28">
        <w:t xml:space="preserve">Senatorin </w:t>
      </w:r>
      <w:r w:rsidR="002B5FC2">
        <w:t>Scheeres uns gleichgestellt ist, wieder der Regelbetrieb anfängt.</w:t>
      </w:r>
      <w:r w:rsidR="00196648">
        <w:t xml:space="preserve"> Dann werden die Ausgaben dafür noch höher sein</w:t>
      </w:r>
      <w:r w:rsidR="00306D57">
        <w:t>.</w:t>
      </w:r>
      <w:r w:rsidR="00405E1B">
        <w:t xml:space="preserve"> </w:t>
      </w:r>
      <w:r w:rsidR="00434F28">
        <w:t xml:space="preserve">   </w:t>
      </w:r>
      <w:r w:rsidR="00306D57">
        <w:t xml:space="preserve">                                             Deswegen kommen wir noch einmal auf unsere Anfrage vom 9.4.2020 zurück, in der wir darum baten, etwa eine Möglichkeit zu schaffen, bei der Kindertagespflegepersonen preiswerter Händedesinfektionsmittel, Reinigungsmittel und Mundschutz bekommen können.</w:t>
      </w:r>
      <w:r w:rsidR="00434F28">
        <w:t xml:space="preserve">                                                            </w:t>
      </w:r>
    </w:p>
    <w:p w14:paraId="49FAF819" w14:textId="515B3AED" w:rsidR="000A3289" w:rsidRDefault="00196648">
      <w:r>
        <w:t xml:space="preserve">Zu den veränderten Ausführungsvorschriften, die seit Januar 2020 und in Zukunft unsere Entgelte von den Soziallversicherungszuschlägen (hälftiger Anteil laut SGB VIII) </w:t>
      </w:r>
      <w:r w:rsidR="000A3289">
        <w:t>abkoppeln</w:t>
      </w:r>
      <w:r>
        <w:t xml:space="preserve">, sollten </w:t>
      </w:r>
      <w:r w:rsidR="000A3289">
        <w:t xml:space="preserve">die Tagespflegepersonen schnellstens Informationen </w:t>
      </w:r>
      <w:r w:rsidR="00F20B51">
        <w:t xml:space="preserve">erhalten. </w:t>
      </w:r>
      <w:r w:rsidR="000A3289">
        <w:t xml:space="preserve"> </w:t>
      </w:r>
      <w:r w:rsidR="00405E1B">
        <w:t xml:space="preserve">                 </w:t>
      </w:r>
      <w:r w:rsidR="00306D57">
        <w:t xml:space="preserve">                                                                                               </w:t>
      </w:r>
      <w:r w:rsidR="00252650">
        <w:t>Über die Gelder</w:t>
      </w:r>
      <w:r w:rsidR="000A3289">
        <w:t xml:space="preserve"> </w:t>
      </w:r>
      <w:r w:rsidR="00252650">
        <w:t>für die</w:t>
      </w:r>
      <w:r w:rsidR="000A3289">
        <w:t xml:space="preserve"> mittelbar pädagogische Arbeit </w:t>
      </w:r>
      <w:r w:rsidR="00252650">
        <w:t xml:space="preserve">der Kindertagespflegepersonen </w:t>
      </w:r>
      <w:r w:rsidR="000A3289">
        <w:t xml:space="preserve">seit Januar 2020, die </w:t>
      </w:r>
      <w:r w:rsidR="00405E1B">
        <w:t>über das</w:t>
      </w:r>
      <w:r w:rsidR="000A3289">
        <w:t xml:space="preserve"> Gute-Kita-Gesetz </w:t>
      </w:r>
      <w:r w:rsidR="00434F28">
        <w:t>geklärt ist</w:t>
      </w:r>
      <w:r w:rsidR="000A3289">
        <w:t xml:space="preserve">, </w:t>
      </w:r>
      <w:r w:rsidR="00252650">
        <w:t>kamen bis jetzt keine Informationen und es ist</w:t>
      </w:r>
      <w:r w:rsidR="00434F28">
        <w:t xml:space="preserve"> keine Auszahlung</w:t>
      </w:r>
      <w:r w:rsidR="00405E1B">
        <w:t xml:space="preserve"> </w:t>
      </w:r>
      <w:r w:rsidR="00252650">
        <w:t>erfolgt</w:t>
      </w:r>
      <w:r w:rsidR="00405E1B">
        <w:t xml:space="preserve">. </w:t>
      </w:r>
      <w:r w:rsidR="000A00D5">
        <w:t xml:space="preserve"> </w:t>
      </w:r>
      <w:r w:rsidR="000A3289">
        <w:t xml:space="preserve">Sogar Frau Senatorin Scheeres wertschätzte in ihrem Grußwort zum 7. Tag der offenen Tür in der Berliner Kindertagespflege die Arbeit der Tagespflegepersonen, in dem sie genau </w:t>
      </w:r>
      <w:r w:rsidR="000A3289">
        <w:lastRenderedPageBreak/>
        <w:t xml:space="preserve">auf diese </w:t>
      </w:r>
      <w:r w:rsidR="00405E1B">
        <w:t>Verbesserung</w:t>
      </w:r>
      <w:r w:rsidR="000A3289">
        <w:t xml:space="preserve"> der </w:t>
      </w:r>
      <w:r w:rsidR="00405E1B">
        <w:t xml:space="preserve">Vergütungssituation </w:t>
      </w:r>
      <w:r w:rsidR="00252650">
        <w:t xml:space="preserve">und besseren Rahmenbedingungen </w:t>
      </w:r>
      <w:r w:rsidR="000A3289">
        <w:t>aufmerksam machte</w:t>
      </w:r>
      <w:r w:rsidR="006A0AE8">
        <w:t xml:space="preserve">, </w:t>
      </w:r>
      <w:r w:rsidR="00252650">
        <w:t xml:space="preserve"> </w:t>
      </w:r>
      <w:r w:rsidR="006A0AE8">
        <w:t>die in der neuen AV</w:t>
      </w:r>
      <w:r w:rsidR="000A3289">
        <w:t xml:space="preserve"> </w:t>
      </w:r>
      <w:r w:rsidR="006A0AE8">
        <w:t>niedergeschrieben ist.</w:t>
      </w:r>
    </w:p>
    <w:p w14:paraId="4F8359F3" w14:textId="47D6B61E" w:rsidR="00392B25" w:rsidRDefault="00434F28">
      <w:r>
        <w:t xml:space="preserve">Wir bitten </w:t>
      </w:r>
      <w:r w:rsidR="000A00D5">
        <w:t>S</w:t>
      </w:r>
      <w:r>
        <w:t xml:space="preserve">ie nun eindringlich, </w:t>
      </w:r>
      <w:r w:rsidR="000A00D5">
        <w:t xml:space="preserve">alle Anstrengungen zu unternehmen, damit die Berliner Kindertagespflegepersonen </w:t>
      </w:r>
      <w:r>
        <w:t>d</w:t>
      </w:r>
      <w:r w:rsidR="00652CBE">
        <w:t>iese so wichtigen Informationen</w:t>
      </w:r>
      <w:bookmarkStart w:id="0" w:name="_GoBack"/>
      <w:bookmarkEnd w:id="0"/>
      <w:r w:rsidR="000A00D5">
        <w:t xml:space="preserve"> erhalten</w:t>
      </w:r>
      <w:r>
        <w:t xml:space="preserve">. </w:t>
      </w:r>
    </w:p>
    <w:p w14:paraId="63946703" w14:textId="77777777" w:rsidR="000A00D5" w:rsidRDefault="000A00D5"/>
    <w:p w14:paraId="056922C2" w14:textId="77777777" w:rsidR="000A00D5" w:rsidRDefault="000A00D5"/>
    <w:p w14:paraId="0D1D3687" w14:textId="2D673276" w:rsidR="00434F28" w:rsidRDefault="00434F28">
      <w:r>
        <w:t>Mit freundlichen Grüßen</w:t>
      </w:r>
    </w:p>
    <w:p w14:paraId="6B07A55E" w14:textId="1F5FF273" w:rsidR="000A00D5" w:rsidRDefault="000A00D5"/>
    <w:p w14:paraId="3EE4DD73" w14:textId="1BEEC8E3" w:rsidR="000A00D5" w:rsidRDefault="000A00D5">
      <w:r>
        <w:t>Angelika Sauermann</w:t>
      </w:r>
    </w:p>
    <w:p w14:paraId="329D7632" w14:textId="7C592AD6" w:rsidR="000A00D5" w:rsidRDefault="000A00D5">
      <w:r>
        <w:t>Vorsitzende Kindertagespflege Landesverband Berlin e.V.</w:t>
      </w:r>
    </w:p>
    <w:p w14:paraId="44D030F6" w14:textId="2129D4D5" w:rsidR="00815A7B" w:rsidRDefault="00815A7B"/>
    <w:sectPr w:rsidR="00815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C5"/>
    <w:rsid w:val="000A00D5"/>
    <w:rsid w:val="000A3289"/>
    <w:rsid w:val="00196648"/>
    <w:rsid w:val="00252650"/>
    <w:rsid w:val="002B5FC2"/>
    <w:rsid w:val="003067CE"/>
    <w:rsid w:val="00306D57"/>
    <w:rsid w:val="00392B25"/>
    <w:rsid w:val="0040004F"/>
    <w:rsid w:val="00405E1B"/>
    <w:rsid w:val="00434F28"/>
    <w:rsid w:val="0044727E"/>
    <w:rsid w:val="005C5923"/>
    <w:rsid w:val="00652CBE"/>
    <w:rsid w:val="006A0AE8"/>
    <w:rsid w:val="00795440"/>
    <w:rsid w:val="00815A7B"/>
    <w:rsid w:val="009B3A93"/>
    <w:rsid w:val="009E1AC5"/>
    <w:rsid w:val="00F20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07B"/>
  <w15:chartTrackingRefBased/>
  <w15:docId w15:val="{80F51032-9479-447E-B6E9-56E9913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72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7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Doreen Kwaß</cp:lastModifiedBy>
  <cp:revision>2</cp:revision>
  <cp:lastPrinted>2020-05-18T13:03:00Z</cp:lastPrinted>
  <dcterms:created xsi:type="dcterms:W3CDTF">2020-05-18T13:19:00Z</dcterms:created>
  <dcterms:modified xsi:type="dcterms:W3CDTF">2020-05-18T13:19:00Z</dcterms:modified>
</cp:coreProperties>
</file>